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5543" w14:textId="24DAD758" w:rsidR="00B5191A" w:rsidRDefault="002B0975" w:rsidP="005633E9">
      <w:pPr>
        <w:jc w:val="center"/>
        <w:rPr>
          <w:b/>
          <w:bCs/>
          <w:sz w:val="40"/>
          <w:szCs w:val="40"/>
        </w:rPr>
      </w:pPr>
      <w:r>
        <w:rPr>
          <w:b/>
          <w:bCs/>
          <w:noProof/>
          <w:sz w:val="20"/>
          <w:szCs w:val="20"/>
        </w:rPr>
        <w:drawing>
          <wp:anchor distT="0" distB="0" distL="114300" distR="114300" simplePos="0" relativeHeight="251658240" behindDoc="0" locked="0" layoutInCell="1" allowOverlap="1" wp14:anchorId="17B39960" wp14:editId="641042B6">
            <wp:simplePos x="0" y="0"/>
            <wp:positionH relativeFrom="column">
              <wp:posOffset>2238375</wp:posOffset>
            </wp:positionH>
            <wp:positionV relativeFrom="paragraph">
              <wp:posOffset>-848360</wp:posOffset>
            </wp:positionV>
            <wp:extent cx="1444689" cy="6741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4689" cy="674167"/>
                    </a:xfrm>
                    <a:prstGeom prst="rect">
                      <a:avLst/>
                    </a:prstGeom>
                  </pic:spPr>
                </pic:pic>
              </a:graphicData>
            </a:graphic>
            <wp14:sizeRelH relativeFrom="page">
              <wp14:pctWidth>0</wp14:pctWidth>
            </wp14:sizeRelH>
            <wp14:sizeRelV relativeFrom="page">
              <wp14:pctHeight>0</wp14:pctHeight>
            </wp14:sizeRelV>
          </wp:anchor>
        </w:drawing>
      </w:r>
      <w:r w:rsidR="005633E9" w:rsidRPr="005633E9">
        <w:rPr>
          <w:b/>
          <w:bCs/>
          <w:sz w:val="40"/>
          <w:szCs w:val="40"/>
        </w:rPr>
        <w:t>MSA ENVIRONMENTAL INCIDENT REPORT</w:t>
      </w:r>
    </w:p>
    <w:tbl>
      <w:tblPr>
        <w:tblStyle w:val="TableGrid"/>
        <w:tblW w:w="0" w:type="auto"/>
        <w:tblLook w:val="04A0" w:firstRow="1" w:lastRow="0" w:firstColumn="1" w:lastColumn="0" w:noHBand="0" w:noVBand="1"/>
      </w:tblPr>
      <w:tblGrid>
        <w:gridCol w:w="4508"/>
        <w:gridCol w:w="4508"/>
      </w:tblGrid>
      <w:tr w:rsidR="005633E9" w14:paraId="3174E7E8" w14:textId="77777777" w:rsidTr="005633E9">
        <w:tc>
          <w:tcPr>
            <w:tcW w:w="4508" w:type="dxa"/>
            <w:shd w:val="clear" w:color="auto" w:fill="D0CECE" w:themeFill="background2" w:themeFillShade="E6"/>
          </w:tcPr>
          <w:p w14:paraId="1F14D360" w14:textId="7391363E" w:rsidR="005633E9" w:rsidRPr="005633E9" w:rsidRDefault="005633E9" w:rsidP="005633E9">
            <w:pPr>
              <w:rPr>
                <w:b/>
                <w:bCs/>
                <w:sz w:val="20"/>
                <w:szCs w:val="20"/>
              </w:rPr>
            </w:pPr>
            <w:r w:rsidRPr="005633E9">
              <w:rPr>
                <w:b/>
                <w:bCs/>
                <w:sz w:val="20"/>
                <w:szCs w:val="20"/>
              </w:rPr>
              <w:t>INFRINGEMENT DATE</w:t>
            </w:r>
            <w:r>
              <w:rPr>
                <w:b/>
                <w:bCs/>
                <w:sz w:val="20"/>
                <w:szCs w:val="20"/>
              </w:rPr>
              <w:t>:</w:t>
            </w:r>
          </w:p>
        </w:tc>
        <w:tc>
          <w:tcPr>
            <w:tcW w:w="4508" w:type="dxa"/>
          </w:tcPr>
          <w:p w14:paraId="7CFDD8D9" w14:textId="6689B7D7" w:rsidR="005633E9" w:rsidRPr="005633E9" w:rsidRDefault="005633E9" w:rsidP="005633E9">
            <w:pPr>
              <w:jc w:val="center"/>
              <w:rPr>
                <w:b/>
                <w:bCs/>
                <w:sz w:val="20"/>
                <w:szCs w:val="20"/>
              </w:rPr>
            </w:pPr>
            <w:r>
              <w:rPr>
                <w:b/>
                <w:bCs/>
                <w:sz w:val="20"/>
                <w:szCs w:val="20"/>
              </w:rPr>
              <w:br/>
            </w:r>
          </w:p>
        </w:tc>
      </w:tr>
      <w:tr w:rsidR="005633E9" w14:paraId="79C6457C" w14:textId="77777777" w:rsidTr="005633E9">
        <w:tc>
          <w:tcPr>
            <w:tcW w:w="4508" w:type="dxa"/>
            <w:shd w:val="clear" w:color="auto" w:fill="D0CECE" w:themeFill="background2" w:themeFillShade="E6"/>
          </w:tcPr>
          <w:p w14:paraId="6CF1787C" w14:textId="6D668E76" w:rsidR="005633E9" w:rsidRPr="005633E9" w:rsidRDefault="005633E9" w:rsidP="005633E9">
            <w:pPr>
              <w:rPr>
                <w:b/>
                <w:bCs/>
                <w:sz w:val="20"/>
                <w:szCs w:val="20"/>
              </w:rPr>
            </w:pPr>
            <w:r w:rsidRPr="005633E9">
              <w:rPr>
                <w:b/>
                <w:bCs/>
                <w:sz w:val="20"/>
                <w:szCs w:val="20"/>
              </w:rPr>
              <w:t>VENUE/CIRCUIT</w:t>
            </w:r>
            <w:r>
              <w:rPr>
                <w:b/>
                <w:bCs/>
                <w:sz w:val="20"/>
                <w:szCs w:val="20"/>
              </w:rPr>
              <w:t>:</w:t>
            </w:r>
          </w:p>
        </w:tc>
        <w:tc>
          <w:tcPr>
            <w:tcW w:w="4508" w:type="dxa"/>
          </w:tcPr>
          <w:p w14:paraId="06A818A6" w14:textId="4C5E9689" w:rsidR="005633E9" w:rsidRPr="005633E9" w:rsidRDefault="005633E9" w:rsidP="005633E9">
            <w:pPr>
              <w:jc w:val="center"/>
              <w:rPr>
                <w:b/>
                <w:bCs/>
                <w:sz w:val="20"/>
                <w:szCs w:val="20"/>
              </w:rPr>
            </w:pPr>
            <w:r>
              <w:rPr>
                <w:b/>
                <w:bCs/>
                <w:sz w:val="20"/>
                <w:szCs w:val="20"/>
              </w:rPr>
              <w:br/>
            </w:r>
          </w:p>
        </w:tc>
      </w:tr>
      <w:tr w:rsidR="005633E9" w14:paraId="62B6678D" w14:textId="77777777" w:rsidTr="005633E9">
        <w:tc>
          <w:tcPr>
            <w:tcW w:w="4508" w:type="dxa"/>
            <w:shd w:val="clear" w:color="auto" w:fill="D0CECE" w:themeFill="background2" w:themeFillShade="E6"/>
          </w:tcPr>
          <w:p w14:paraId="373DE011" w14:textId="037113D5" w:rsidR="005633E9" w:rsidRPr="005633E9" w:rsidRDefault="002B0975" w:rsidP="005633E9">
            <w:pPr>
              <w:rPr>
                <w:b/>
                <w:bCs/>
                <w:sz w:val="20"/>
                <w:szCs w:val="20"/>
              </w:rPr>
            </w:pPr>
            <w:r>
              <w:rPr>
                <w:b/>
                <w:bCs/>
                <w:sz w:val="20"/>
                <w:szCs w:val="20"/>
              </w:rPr>
              <w:t>MSA EVENT PERMIT NUMBER:</w:t>
            </w:r>
          </w:p>
        </w:tc>
        <w:tc>
          <w:tcPr>
            <w:tcW w:w="4508" w:type="dxa"/>
          </w:tcPr>
          <w:p w14:paraId="5BC9AB1D" w14:textId="63C1E108" w:rsidR="005633E9" w:rsidRPr="005633E9" w:rsidRDefault="005633E9" w:rsidP="005633E9">
            <w:pPr>
              <w:jc w:val="center"/>
              <w:rPr>
                <w:b/>
                <w:bCs/>
                <w:sz w:val="20"/>
                <w:szCs w:val="20"/>
              </w:rPr>
            </w:pPr>
            <w:r>
              <w:rPr>
                <w:b/>
                <w:bCs/>
                <w:sz w:val="20"/>
                <w:szCs w:val="20"/>
              </w:rPr>
              <w:br/>
            </w:r>
          </w:p>
        </w:tc>
      </w:tr>
      <w:tr w:rsidR="005633E9" w14:paraId="04B56175" w14:textId="77777777" w:rsidTr="005633E9">
        <w:tc>
          <w:tcPr>
            <w:tcW w:w="4508" w:type="dxa"/>
            <w:shd w:val="clear" w:color="auto" w:fill="D0CECE" w:themeFill="background2" w:themeFillShade="E6"/>
          </w:tcPr>
          <w:p w14:paraId="59C467EE" w14:textId="53CCD97B" w:rsidR="005633E9" w:rsidRPr="005633E9" w:rsidRDefault="005633E9" w:rsidP="005633E9">
            <w:pPr>
              <w:rPr>
                <w:b/>
                <w:bCs/>
                <w:sz w:val="20"/>
                <w:szCs w:val="20"/>
              </w:rPr>
            </w:pPr>
            <w:r w:rsidRPr="005633E9">
              <w:rPr>
                <w:b/>
                <w:bCs/>
                <w:sz w:val="20"/>
                <w:szCs w:val="20"/>
              </w:rPr>
              <w:t>NAME OF MSA ENVIRONMENTAL OFFICER</w:t>
            </w:r>
            <w:r>
              <w:rPr>
                <w:b/>
                <w:bCs/>
                <w:sz w:val="20"/>
                <w:szCs w:val="20"/>
              </w:rPr>
              <w:t>:</w:t>
            </w:r>
          </w:p>
        </w:tc>
        <w:tc>
          <w:tcPr>
            <w:tcW w:w="4508" w:type="dxa"/>
          </w:tcPr>
          <w:p w14:paraId="5ED3F6F1" w14:textId="1FE2D2E4" w:rsidR="005633E9" w:rsidRPr="005633E9" w:rsidRDefault="005633E9" w:rsidP="005633E9">
            <w:pPr>
              <w:jc w:val="center"/>
              <w:rPr>
                <w:b/>
                <w:bCs/>
                <w:sz w:val="20"/>
                <w:szCs w:val="20"/>
              </w:rPr>
            </w:pPr>
            <w:r>
              <w:rPr>
                <w:b/>
                <w:bCs/>
                <w:sz w:val="20"/>
                <w:szCs w:val="20"/>
              </w:rPr>
              <w:br/>
            </w:r>
          </w:p>
        </w:tc>
      </w:tr>
      <w:tr w:rsidR="005633E9" w14:paraId="0B5CC40B" w14:textId="77777777" w:rsidTr="005633E9">
        <w:tc>
          <w:tcPr>
            <w:tcW w:w="4508" w:type="dxa"/>
            <w:shd w:val="clear" w:color="auto" w:fill="D0CECE" w:themeFill="background2" w:themeFillShade="E6"/>
          </w:tcPr>
          <w:p w14:paraId="65F1AC55" w14:textId="5F84EE54" w:rsidR="005633E9" w:rsidRPr="005633E9" w:rsidRDefault="005633E9" w:rsidP="005633E9">
            <w:pPr>
              <w:rPr>
                <w:b/>
                <w:bCs/>
                <w:sz w:val="20"/>
                <w:szCs w:val="20"/>
              </w:rPr>
            </w:pPr>
            <w:r w:rsidRPr="005633E9">
              <w:rPr>
                <w:b/>
                <w:bCs/>
                <w:sz w:val="20"/>
                <w:szCs w:val="20"/>
              </w:rPr>
              <w:t>ENVIRONMENTAL OFFICER LICENCE NUMBER</w:t>
            </w:r>
            <w:r>
              <w:rPr>
                <w:b/>
                <w:bCs/>
                <w:sz w:val="20"/>
                <w:szCs w:val="20"/>
              </w:rPr>
              <w:t>:</w:t>
            </w:r>
          </w:p>
        </w:tc>
        <w:tc>
          <w:tcPr>
            <w:tcW w:w="4508" w:type="dxa"/>
          </w:tcPr>
          <w:p w14:paraId="036D18CB" w14:textId="5BC12648" w:rsidR="005633E9" w:rsidRPr="005633E9" w:rsidRDefault="005633E9" w:rsidP="005633E9">
            <w:pPr>
              <w:jc w:val="center"/>
              <w:rPr>
                <w:b/>
                <w:bCs/>
                <w:sz w:val="20"/>
                <w:szCs w:val="20"/>
              </w:rPr>
            </w:pPr>
            <w:r>
              <w:rPr>
                <w:b/>
                <w:bCs/>
                <w:sz w:val="20"/>
                <w:szCs w:val="20"/>
              </w:rPr>
              <w:br/>
            </w:r>
          </w:p>
        </w:tc>
      </w:tr>
      <w:tr w:rsidR="005633E9" w14:paraId="312E98A0" w14:textId="77777777" w:rsidTr="005633E9">
        <w:tc>
          <w:tcPr>
            <w:tcW w:w="4508" w:type="dxa"/>
            <w:shd w:val="clear" w:color="auto" w:fill="D0CECE" w:themeFill="background2" w:themeFillShade="E6"/>
          </w:tcPr>
          <w:p w14:paraId="13C8D3FB" w14:textId="2CD2CF98" w:rsidR="005633E9" w:rsidRPr="005633E9" w:rsidRDefault="005633E9" w:rsidP="005633E9">
            <w:pPr>
              <w:rPr>
                <w:b/>
                <w:bCs/>
                <w:sz w:val="20"/>
                <w:szCs w:val="20"/>
              </w:rPr>
            </w:pPr>
            <w:r w:rsidRPr="005633E9">
              <w:rPr>
                <w:b/>
                <w:bCs/>
                <w:sz w:val="20"/>
                <w:szCs w:val="20"/>
              </w:rPr>
              <w:t>NAME OF THE CLERK OF THE COURSE</w:t>
            </w:r>
            <w:r>
              <w:rPr>
                <w:b/>
                <w:bCs/>
                <w:sz w:val="20"/>
                <w:szCs w:val="20"/>
              </w:rPr>
              <w:t>:</w:t>
            </w:r>
          </w:p>
        </w:tc>
        <w:tc>
          <w:tcPr>
            <w:tcW w:w="4508" w:type="dxa"/>
          </w:tcPr>
          <w:p w14:paraId="1A790E84" w14:textId="1BE66D81" w:rsidR="005633E9" w:rsidRPr="005633E9" w:rsidRDefault="005633E9" w:rsidP="005633E9">
            <w:pPr>
              <w:jc w:val="center"/>
              <w:rPr>
                <w:b/>
                <w:bCs/>
                <w:sz w:val="20"/>
                <w:szCs w:val="20"/>
              </w:rPr>
            </w:pPr>
            <w:r>
              <w:rPr>
                <w:b/>
                <w:bCs/>
                <w:sz w:val="20"/>
                <w:szCs w:val="20"/>
              </w:rPr>
              <w:br/>
            </w:r>
          </w:p>
        </w:tc>
      </w:tr>
      <w:tr w:rsidR="005633E9" w14:paraId="7DFF2531" w14:textId="77777777" w:rsidTr="005633E9">
        <w:tc>
          <w:tcPr>
            <w:tcW w:w="4508" w:type="dxa"/>
            <w:shd w:val="clear" w:color="auto" w:fill="D0CECE" w:themeFill="background2" w:themeFillShade="E6"/>
          </w:tcPr>
          <w:p w14:paraId="71A85F8F" w14:textId="704094E4" w:rsidR="005633E9" w:rsidRPr="005633E9" w:rsidRDefault="005633E9" w:rsidP="005633E9">
            <w:pPr>
              <w:rPr>
                <w:b/>
                <w:bCs/>
                <w:sz w:val="20"/>
                <w:szCs w:val="20"/>
              </w:rPr>
            </w:pPr>
            <w:r w:rsidRPr="005633E9">
              <w:rPr>
                <w:b/>
                <w:bCs/>
                <w:sz w:val="20"/>
                <w:szCs w:val="20"/>
              </w:rPr>
              <w:t>CLERK OF THE COURSE LICENCE NUMBER</w:t>
            </w:r>
            <w:r>
              <w:rPr>
                <w:b/>
                <w:bCs/>
                <w:sz w:val="20"/>
                <w:szCs w:val="20"/>
              </w:rPr>
              <w:t>:</w:t>
            </w:r>
          </w:p>
        </w:tc>
        <w:tc>
          <w:tcPr>
            <w:tcW w:w="4508" w:type="dxa"/>
          </w:tcPr>
          <w:p w14:paraId="6366E8D5" w14:textId="72039D11" w:rsidR="005633E9" w:rsidRPr="005633E9" w:rsidRDefault="005633E9" w:rsidP="005633E9">
            <w:pPr>
              <w:jc w:val="center"/>
              <w:rPr>
                <w:b/>
                <w:bCs/>
                <w:sz w:val="20"/>
                <w:szCs w:val="20"/>
              </w:rPr>
            </w:pPr>
            <w:r>
              <w:rPr>
                <w:b/>
                <w:bCs/>
                <w:sz w:val="20"/>
                <w:szCs w:val="20"/>
              </w:rPr>
              <w:br/>
            </w:r>
          </w:p>
        </w:tc>
      </w:tr>
      <w:tr w:rsidR="005633E9" w14:paraId="43C2DC8C" w14:textId="77777777" w:rsidTr="005633E9">
        <w:tc>
          <w:tcPr>
            <w:tcW w:w="4508" w:type="dxa"/>
            <w:shd w:val="clear" w:color="auto" w:fill="D0CECE" w:themeFill="background2" w:themeFillShade="E6"/>
          </w:tcPr>
          <w:p w14:paraId="48AA5F8F" w14:textId="0480FAC5" w:rsidR="005633E9" w:rsidRPr="005633E9" w:rsidRDefault="005633E9" w:rsidP="005633E9">
            <w:pPr>
              <w:rPr>
                <w:b/>
                <w:bCs/>
                <w:sz w:val="20"/>
                <w:szCs w:val="20"/>
              </w:rPr>
            </w:pPr>
            <w:r w:rsidRPr="005633E9">
              <w:rPr>
                <w:b/>
                <w:bCs/>
                <w:sz w:val="20"/>
                <w:szCs w:val="20"/>
              </w:rPr>
              <w:t xml:space="preserve">ARTICLE FROM THE MSA ENVIRONMENTAL CODE RELATED TO THE INFRINGEMENT </w:t>
            </w:r>
            <w:r>
              <w:rPr>
                <w:b/>
                <w:bCs/>
                <w:sz w:val="20"/>
                <w:szCs w:val="20"/>
              </w:rPr>
              <w:t>:</w:t>
            </w:r>
          </w:p>
        </w:tc>
        <w:tc>
          <w:tcPr>
            <w:tcW w:w="4508" w:type="dxa"/>
          </w:tcPr>
          <w:p w14:paraId="4B20C8C4" w14:textId="0FAD7FA7" w:rsidR="005633E9" w:rsidRPr="005633E9" w:rsidRDefault="005633E9" w:rsidP="005633E9">
            <w:pPr>
              <w:jc w:val="center"/>
              <w:rPr>
                <w:b/>
                <w:bCs/>
                <w:sz w:val="20"/>
                <w:szCs w:val="20"/>
              </w:rPr>
            </w:pPr>
            <w:r>
              <w:rPr>
                <w:b/>
                <w:bCs/>
                <w:sz w:val="20"/>
                <w:szCs w:val="20"/>
              </w:rPr>
              <w:br/>
            </w:r>
          </w:p>
        </w:tc>
      </w:tr>
    </w:tbl>
    <w:p w14:paraId="01C3AF11" w14:textId="6F15BD8E" w:rsidR="005633E9" w:rsidRDefault="005633E9" w:rsidP="005633E9">
      <w:pPr>
        <w:jc w:val="center"/>
        <w:rPr>
          <w:b/>
          <w:bCs/>
          <w:sz w:val="28"/>
          <w:szCs w:val="28"/>
        </w:rPr>
      </w:pPr>
    </w:p>
    <w:tbl>
      <w:tblPr>
        <w:tblStyle w:val="TableGrid"/>
        <w:tblW w:w="0" w:type="auto"/>
        <w:tblLook w:val="04A0" w:firstRow="1" w:lastRow="0" w:firstColumn="1" w:lastColumn="0" w:noHBand="0" w:noVBand="1"/>
      </w:tblPr>
      <w:tblGrid>
        <w:gridCol w:w="9016"/>
      </w:tblGrid>
      <w:tr w:rsidR="005633E9" w14:paraId="31376B47" w14:textId="77777777" w:rsidTr="005633E9">
        <w:tc>
          <w:tcPr>
            <w:tcW w:w="9016" w:type="dxa"/>
            <w:shd w:val="clear" w:color="auto" w:fill="D0CECE" w:themeFill="background2" w:themeFillShade="E6"/>
          </w:tcPr>
          <w:p w14:paraId="032157F1" w14:textId="0457AE2E" w:rsidR="005633E9" w:rsidRPr="005633E9" w:rsidRDefault="005633E9" w:rsidP="005633E9">
            <w:pPr>
              <w:jc w:val="both"/>
              <w:rPr>
                <w:rFonts w:cstheme="minorHAnsi"/>
                <w:color w:val="FF0000"/>
                <w:sz w:val="20"/>
                <w:szCs w:val="20"/>
              </w:rPr>
            </w:pPr>
            <w:r w:rsidRPr="005633E9">
              <w:rPr>
                <w:b/>
                <w:bCs/>
                <w:sz w:val="20"/>
                <w:szCs w:val="20"/>
              </w:rPr>
              <w:t>A BRIEF DISCRIPTION OF THE INFRINGEMENT INCLUDING DETAILS OF THE OFFENDING PARTY (ORGANISER AND/OR VENUE OWNER AND/OR COMPETITOR’S RACE NUMBER, NAME/SURNAME, TIME/DATE OF INFRINGEMENT):</w:t>
            </w:r>
          </w:p>
        </w:tc>
      </w:tr>
      <w:tr w:rsidR="005633E9" w14:paraId="52927D77" w14:textId="77777777" w:rsidTr="005633E9">
        <w:tc>
          <w:tcPr>
            <w:tcW w:w="9016" w:type="dxa"/>
          </w:tcPr>
          <w:p w14:paraId="50A27283" w14:textId="77777777" w:rsidR="005633E9" w:rsidRDefault="005633E9" w:rsidP="005633E9">
            <w:pPr>
              <w:jc w:val="center"/>
              <w:rPr>
                <w:b/>
                <w:bCs/>
                <w:sz w:val="28"/>
                <w:szCs w:val="28"/>
              </w:rPr>
            </w:pPr>
          </w:p>
          <w:p w14:paraId="16CFBCE2" w14:textId="77777777" w:rsidR="005633E9" w:rsidRDefault="005633E9" w:rsidP="005633E9">
            <w:pPr>
              <w:jc w:val="center"/>
              <w:rPr>
                <w:b/>
                <w:bCs/>
                <w:sz w:val="28"/>
                <w:szCs w:val="28"/>
              </w:rPr>
            </w:pPr>
          </w:p>
          <w:p w14:paraId="6F3282AC" w14:textId="77777777" w:rsidR="005633E9" w:rsidRDefault="005633E9" w:rsidP="005633E9">
            <w:pPr>
              <w:jc w:val="center"/>
              <w:rPr>
                <w:b/>
                <w:bCs/>
                <w:sz w:val="28"/>
                <w:szCs w:val="28"/>
              </w:rPr>
            </w:pPr>
          </w:p>
          <w:p w14:paraId="4D0756EE" w14:textId="77777777" w:rsidR="005633E9" w:rsidRDefault="005633E9" w:rsidP="005633E9">
            <w:pPr>
              <w:jc w:val="center"/>
              <w:rPr>
                <w:b/>
                <w:bCs/>
                <w:sz w:val="28"/>
                <w:szCs w:val="28"/>
              </w:rPr>
            </w:pPr>
          </w:p>
          <w:p w14:paraId="7CD9B46A" w14:textId="77777777" w:rsidR="005633E9" w:rsidRDefault="005633E9" w:rsidP="005633E9">
            <w:pPr>
              <w:rPr>
                <w:b/>
                <w:bCs/>
                <w:sz w:val="28"/>
                <w:szCs w:val="28"/>
              </w:rPr>
            </w:pPr>
          </w:p>
          <w:p w14:paraId="361B5B83" w14:textId="54113506" w:rsidR="005633E9" w:rsidRDefault="005633E9" w:rsidP="005633E9">
            <w:pPr>
              <w:rPr>
                <w:b/>
                <w:bCs/>
                <w:sz w:val="28"/>
                <w:szCs w:val="28"/>
              </w:rPr>
            </w:pPr>
          </w:p>
        </w:tc>
      </w:tr>
    </w:tbl>
    <w:p w14:paraId="3015D78A" w14:textId="3F62F173" w:rsidR="005633E9" w:rsidRDefault="005633E9" w:rsidP="005633E9">
      <w:pPr>
        <w:jc w:val="center"/>
        <w:rPr>
          <w:b/>
          <w:bCs/>
          <w:sz w:val="28"/>
          <w:szCs w:val="28"/>
        </w:rPr>
      </w:pPr>
    </w:p>
    <w:tbl>
      <w:tblPr>
        <w:tblStyle w:val="TableGrid"/>
        <w:tblW w:w="0" w:type="auto"/>
        <w:tblLook w:val="04A0" w:firstRow="1" w:lastRow="0" w:firstColumn="1" w:lastColumn="0" w:noHBand="0" w:noVBand="1"/>
      </w:tblPr>
      <w:tblGrid>
        <w:gridCol w:w="9016"/>
      </w:tblGrid>
      <w:tr w:rsidR="005633E9" w14:paraId="527A0AB1" w14:textId="77777777" w:rsidTr="005633E9">
        <w:tc>
          <w:tcPr>
            <w:tcW w:w="9016" w:type="dxa"/>
            <w:shd w:val="clear" w:color="auto" w:fill="D0CECE" w:themeFill="background2" w:themeFillShade="E6"/>
          </w:tcPr>
          <w:p w14:paraId="6538E36F" w14:textId="529C09ED" w:rsidR="005633E9" w:rsidRPr="005633E9" w:rsidRDefault="005633E9" w:rsidP="005633E9">
            <w:pPr>
              <w:jc w:val="both"/>
              <w:rPr>
                <w:b/>
                <w:bCs/>
                <w:sz w:val="20"/>
                <w:szCs w:val="20"/>
              </w:rPr>
            </w:pPr>
            <w:r w:rsidRPr="005633E9">
              <w:rPr>
                <w:b/>
                <w:bCs/>
                <w:sz w:val="20"/>
                <w:szCs w:val="20"/>
              </w:rPr>
              <w:t>RECOMMENDATIONS MADE TO THE CLERK OF THE COURSE AS TO THE ACTION TO BE TAKEN AGAINST THE OFFENDER(S):</w:t>
            </w:r>
          </w:p>
        </w:tc>
      </w:tr>
      <w:tr w:rsidR="005633E9" w14:paraId="20CE5C85" w14:textId="77777777" w:rsidTr="005633E9">
        <w:tc>
          <w:tcPr>
            <w:tcW w:w="9016" w:type="dxa"/>
          </w:tcPr>
          <w:p w14:paraId="2EF8FB53" w14:textId="38D2F24C" w:rsidR="005633E9" w:rsidRDefault="005633E9" w:rsidP="005633E9">
            <w:pPr>
              <w:jc w:val="center"/>
              <w:rPr>
                <w:b/>
                <w:bCs/>
                <w:sz w:val="28"/>
                <w:szCs w:val="28"/>
              </w:rPr>
            </w:pPr>
            <w:r>
              <w:rPr>
                <w:b/>
                <w:bCs/>
                <w:sz w:val="28"/>
                <w:szCs w:val="28"/>
              </w:rPr>
              <w:br/>
            </w:r>
            <w:r>
              <w:rPr>
                <w:b/>
                <w:bCs/>
                <w:sz w:val="28"/>
                <w:szCs w:val="28"/>
              </w:rPr>
              <w:br/>
            </w:r>
            <w:r>
              <w:rPr>
                <w:b/>
                <w:bCs/>
                <w:sz w:val="28"/>
                <w:szCs w:val="28"/>
              </w:rPr>
              <w:br/>
            </w:r>
          </w:p>
        </w:tc>
      </w:tr>
    </w:tbl>
    <w:p w14:paraId="51D5A1B7" w14:textId="40B31313" w:rsidR="005633E9" w:rsidRDefault="005633E9" w:rsidP="005633E9">
      <w:pPr>
        <w:jc w:val="center"/>
        <w:rPr>
          <w:b/>
          <w:bCs/>
          <w:sz w:val="28"/>
          <w:szCs w:val="28"/>
        </w:rPr>
      </w:pPr>
      <w:r>
        <w:rPr>
          <w:b/>
          <w:bCs/>
          <w:sz w:val="28"/>
          <w:szCs w:val="28"/>
        </w:rPr>
        <w:br/>
      </w:r>
    </w:p>
    <w:p w14:paraId="0E4E5528" w14:textId="2412954B" w:rsidR="005633E9" w:rsidRPr="005633E9" w:rsidRDefault="005633E9" w:rsidP="005633E9">
      <w:pPr>
        <w:rPr>
          <w:rFonts w:cstheme="minorHAnsi"/>
          <w:b/>
          <w:bCs/>
          <w:color w:val="000000" w:themeColor="text1"/>
          <w:sz w:val="16"/>
          <w:szCs w:val="16"/>
        </w:rPr>
      </w:pPr>
      <w:r w:rsidRPr="005633E9">
        <w:rPr>
          <w:rFonts w:cstheme="minorHAnsi"/>
          <w:b/>
          <w:bCs/>
          <w:color w:val="000000" w:themeColor="text1"/>
          <w:sz w:val="16"/>
          <w:szCs w:val="16"/>
        </w:rPr>
        <w:t>…………………………………………………………………….</w:t>
      </w:r>
      <w:r w:rsidRPr="005633E9">
        <w:rPr>
          <w:rFonts w:cstheme="minorHAnsi"/>
          <w:b/>
          <w:bCs/>
          <w:color w:val="000000" w:themeColor="text1"/>
          <w:sz w:val="16"/>
          <w:szCs w:val="16"/>
        </w:rPr>
        <w:tab/>
      </w:r>
      <w:r w:rsidRPr="005633E9">
        <w:rPr>
          <w:rFonts w:cstheme="minorHAnsi"/>
          <w:b/>
          <w:bCs/>
          <w:color w:val="000000" w:themeColor="text1"/>
          <w:sz w:val="16"/>
          <w:szCs w:val="16"/>
        </w:rPr>
        <w:tab/>
      </w:r>
      <w:r w:rsidR="002B0975">
        <w:rPr>
          <w:rFonts w:cstheme="minorHAnsi"/>
          <w:b/>
          <w:bCs/>
          <w:color w:val="000000" w:themeColor="text1"/>
          <w:sz w:val="16"/>
          <w:szCs w:val="16"/>
        </w:rPr>
        <w:tab/>
      </w:r>
      <w:r w:rsidRPr="005633E9">
        <w:rPr>
          <w:rFonts w:cstheme="minorHAnsi"/>
          <w:b/>
          <w:bCs/>
          <w:color w:val="000000" w:themeColor="text1"/>
          <w:sz w:val="16"/>
          <w:szCs w:val="16"/>
        </w:rPr>
        <w:tab/>
        <w:t>……………………………………………………</w:t>
      </w:r>
    </w:p>
    <w:p w14:paraId="6E259939" w14:textId="77F61996" w:rsidR="005633E9" w:rsidRPr="005633E9" w:rsidRDefault="005633E9" w:rsidP="005633E9">
      <w:pPr>
        <w:rPr>
          <w:rFonts w:cstheme="minorHAnsi"/>
          <w:b/>
          <w:bCs/>
          <w:color w:val="000000" w:themeColor="text1"/>
          <w:sz w:val="16"/>
          <w:szCs w:val="16"/>
        </w:rPr>
      </w:pPr>
      <w:r w:rsidRPr="005633E9">
        <w:rPr>
          <w:rFonts w:cstheme="minorHAnsi"/>
          <w:b/>
          <w:bCs/>
          <w:color w:val="000000" w:themeColor="text1"/>
          <w:sz w:val="16"/>
          <w:szCs w:val="16"/>
        </w:rPr>
        <w:t>MSA ENVIRONMENTAL OFFICER (SIGNATURE)</w:t>
      </w:r>
      <w:r w:rsidRPr="005633E9">
        <w:rPr>
          <w:rFonts w:cstheme="minorHAnsi"/>
          <w:b/>
          <w:bCs/>
          <w:color w:val="000000" w:themeColor="text1"/>
          <w:sz w:val="16"/>
          <w:szCs w:val="16"/>
        </w:rPr>
        <w:tab/>
      </w:r>
      <w:r w:rsidRPr="005633E9">
        <w:rPr>
          <w:rFonts w:cstheme="minorHAnsi"/>
          <w:b/>
          <w:bCs/>
          <w:color w:val="000000" w:themeColor="text1"/>
          <w:sz w:val="16"/>
          <w:szCs w:val="16"/>
        </w:rPr>
        <w:tab/>
      </w:r>
      <w:r w:rsidRPr="005633E9">
        <w:rPr>
          <w:rFonts w:cstheme="minorHAnsi"/>
          <w:b/>
          <w:bCs/>
          <w:color w:val="000000" w:themeColor="text1"/>
          <w:sz w:val="16"/>
          <w:szCs w:val="16"/>
        </w:rPr>
        <w:tab/>
      </w:r>
      <w:r w:rsidR="002B0975">
        <w:rPr>
          <w:rFonts w:cstheme="minorHAnsi"/>
          <w:b/>
          <w:bCs/>
          <w:color w:val="000000" w:themeColor="text1"/>
          <w:sz w:val="16"/>
          <w:szCs w:val="16"/>
        </w:rPr>
        <w:tab/>
      </w:r>
      <w:r w:rsidRPr="005633E9">
        <w:rPr>
          <w:rFonts w:cstheme="minorHAnsi"/>
          <w:b/>
          <w:bCs/>
          <w:color w:val="000000" w:themeColor="text1"/>
          <w:sz w:val="16"/>
          <w:szCs w:val="16"/>
        </w:rPr>
        <w:t>TIME/DATE REPORTED TO THE COC</w:t>
      </w:r>
    </w:p>
    <w:p w14:paraId="33741AAA" w14:textId="77777777" w:rsidR="005633E9" w:rsidRPr="005314DA" w:rsidRDefault="005633E9" w:rsidP="005633E9">
      <w:pPr>
        <w:rPr>
          <w:rFonts w:cstheme="minorHAnsi"/>
          <w:b/>
          <w:color w:val="FF0000"/>
          <w:sz w:val="16"/>
          <w:szCs w:val="16"/>
        </w:rPr>
      </w:pPr>
    </w:p>
    <w:p w14:paraId="05E3C6CD" w14:textId="0FA61877" w:rsidR="005633E9" w:rsidRPr="005633E9" w:rsidRDefault="005633E9" w:rsidP="005633E9">
      <w:pPr>
        <w:jc w:val="center"/>
        <w:rPr>
          <w:rFonts w:cstheme="minorHAnsi"/>
          <w:b/>
          <w:color w:val="FF0000"/>
          <w:sz w:val="16"/>
          <w:szCs w:val="16"/>
        </w:rPr>
      </w:pPr>
      <w:r w:rsidRPr="005314DA">
        <w:rPr>
          <w:rFonts w:cstheme="minorHAnsi"/>
          <w:b/>
          <w:color w:val="FF0000"/>
          <w:sz w:val="16"/>
          <w:szCs w:val="16"/>
        </w:rPr>
        <w:t>The Clerk of the Course shall be obliged to consider the report of the Environmental Officer and to take appropriate action in accordance with the provisions of GCR 157 (i) and/or GCR 177. Where an infringement of the MSA Environmental Code is by a circuit owner, event organiser and/or promoter, details of the infringement shall be notified to the Clerk of the Course, who shall require the offending party to take immediate remedial action, to the extent that this is possible. If the necessary remedial action cannot be taken during the event, the Clerk of the Course shall be required to report the infringement to MSA, which will decide on an appropriate course of action.</w:t>
      </w:r>
    </w:p>
    <w:sectPr w:rsidR="005633E9" w:rsidRPr="00563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E9"/>
    <w:rsid w:val="002B0975"/>
    <w:rsid w:val="005633E9"/>
    <w:rsid w:val="00A26AAB"/>
    <w:rsid w:val="00B5191A"/>
    <w:rsid w:val="00FB5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2961"/>
  <w15:chartTrackingRefBased/>
  <w15:docId w15:val="{2ECC683B-7421-45EC-966E-0BD0C025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 Deysel</dc:creator>
  <cp:keywords/>
  <dc:description/>
  <cp:lastModifiedBy>Jaco Deysel</cp:lastModifiedBy>
  <cp:revision>2</cp:revision>
  <dcterms:created xsi:type="dcterms:W3CDTF">2023-01-31T15:53:00Z</dcterms:created>
  <dcterms:modified xsi:type="dcterms:W3CDTF">2023-01-31T16:04:00Z</dcterms:modified>
</cp:coreProperties>
</file>